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4B6F4" w14:textId="11EBCC4E" w:rsidR="001E77F7" w:rsidRPr="00DE404F" w:rsidRDefault="00E26532" w:rsidP="00DE404F">
      <w:pPr>
        <w:spacing w:after="0" w:line="240" w:lineRule="auto"/>
        <w:jc w:val="center"/>
        <w:rPr>
          <w:rFonts w:ascii="Arial Narrow" w:hAnsi="Arial Narrow"/>
          <w:b/>
          <w:color w:val="800000"/>
          <w:sz w:val="48"/>
        </w:rPr>
      </w:pPr>
      <w:r>
        <w:rPr>
          <w:rFonts w:ascii="Arial Narrow" w:hAnsi="Arial Narrow"/>
          <w:b/>
          <w:color w:val="800000"/>
          <w:sz w:val="48"/>
        </w:rPr>
        <w:t>IOWA ASSESSMENT SCHEDULE 2013</w:t>
      </w:r>
    </w:p>
    <w:p w14:paraId="71672806" w14:textId="7E1EEFDE" w:rsidR="001E77F7" w:rsidRDefault="00DE404F" w:rsidP="00091D34">
      <w:pPr>
        <w:spacing w:after="0" w:line="240" w:lineRule="auto"/>
        <w:jc w:val="center"/>
        <w:rPr>
          <w:rFonts w:ascii="Arial Narrow" w:hAnsi="Arial Narrow"/>
          <w:b/>
          <w:color w:val="800000"/>
          <w:sz w:val="48"/>
        </w:rPr>
      </w:pPr>
      <w:r w:rsidRPr="00DE404F">
        <w:rPr>
          <w:rFonts w:ascii="Arial Narrow" w:hAnsi="Arial Narrow"/>
          <w:b/>
          <w:color w:val="800000"/>
          <w:sz w:val="48"/>
        </w:rPr>
        <w:t>McCombs Middle School</w:t>
      </w:r>
    </w:p>
    <w:p w14:paraId="03E520FF" w14:textId="77777777" w:rsidR="00091D34" w:rsidRPr="00091D34" w:rsidRDefault="00091D34" w:rsidP="00091D34">
      <w:pPr>
        <w:spacing w:after="0" w:line="240" w:lineRule="auto"/>
        <w:jc w:val="center"/>
        <w:rPr>
          <w:rFonts w:ascii="Arial Narrow" w:hAnsi="Arial Narrow"/>
          <w:b/>
          <w:color w:val="800000"/>
        </w:rPr>
      </w:pPr>
    </w:p>
    <w:tbl>
      <w:tblPr>
        <w:tblStyle w:val="TableGrid"/>
        <w:tblW w:w="9829" w:type="dxa"/>
        <w:tblInd w:w="-1" w:type="dxa"/>
        <w:tblLook w:val="04A0" w:firstRow="1" w:lastRow="0" w:firstColumn="1" w:lastColumn="0" w:noHBand="0" w:noVBand="1"/>
      </w:tblPr>
      <w:tblGrid>
        <w:gridCol w:w="1819"/>
        <w:gridCol w:w="1890"/>
        <w:gridCol w:w="1890"/>
        <w:gridCol w:w="4230"/>
      </w:tblGrid>
      <w:tr w:rsidR="001E77F7" w14:paraId="23BCA1A7" w14:textId="77777777" w:rsidTr="009B7F27">
        <w:tc>
          <w:tcPr>
            <w:tcW w:w="982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D7761DF" w14:textId="6534986A" w:rsidR="00DE404F" w:rsidRPr="00DE404F" w:rsidRDefault="00DE404F" w:rsidP="00DE404F">
            <w:pPr>
              <w:jc w:val="center"/>
              <w:rPr>
                <w:rFonts w:ascii="Arial Narrow" w:hAnsi="Arial Narrow"/>
                <w:b/>
                <w:color w:val="800000"/>
                <w:sz w:val="16"/>
                <w:szCs w:val="16"/>
              </w:rPr>
            </w:pPr>
          </w:p>
          <w:p w14:paraId="07F26CE0" w14:textId="1BFB24D7" w:rsidR="001E77F7" w:rsidRDefault="00312278" w:rsidP="00312278">
            <w:pPr>
              <w:rPr>
                <w:rFonts w:ascii="Arial Narrow" w:hAnsi="Arial Narrow"/>
                <w:b/>
                <w:color w:val="800000"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800000"/>
                <w:sz w:val="36"/>
                <w:szCs w:val="36"/>
              </w:rPr>
              <w:tab/>
            </w:r>
            <w:r>
              <w:rPr>
                <w:rFonts w:ascii="Arial Narrow" w:hAnsi="Arial Narrow"/>
                <w:b/>
                <w:color w:val="800000"/>
                <w:sz w:val="36"/>
                <w:szCs w:val="36"/>
              </w:rPr>
              <w:tab/>
            </w:r>
            <w:r w:rsidR="00215CDF">
              <w:rPr>
                <w:rFonts w:ascii="Arial Narrow" w:hAnsi="Arial Narrow"/>
                <w:b/>
                <w:color w:val="800000"/>
                <w:sz w:val="36"/>
                <w:szCs w:val="36"/>
              </w:rPr>
              <w:tab/>
            </w:r>
            <w:r w:rsidR="009F40CE">
              <w:rPr>
                <w:rFonts w:ascii="Arial Narrow" w:hAnsi="Arial Narrow"/>
                <w:b/>
                <w:color w:val="800000"/>
                <w:sz w:val="36"/>
                <w:szCs w:val="36"/>
              </w:rPr>
              <w:t>First Day -</w:t>
            </w:r>
            <w:r w:rsidR="009F40CE">
              <w:rPr>
                <w:rFonts w:ascii="Arial Narrow" w:hAnsi="Arial Narrow"/>
                <w:b/>
                <w:color w:val="800000"/>
                <w:sz w:val="36"/>
                <w:szCs w:val="36"/>
              </w:rPr>
              <w:tab/>
            </w:r>
            <w:r w:rsidR="00E26532">
              <w:rPr>
                <w:rFonts w:ascii="Arial Narrow" w:hAnsi="Arial Narrow"/>
                <w:b/>
                <w:color w:val="800000"/>
                <w:sz w:val="36"/>
                <w:szCs w:val="36"/>
              </w:rPr>
              <w:t xml:space="preserve">Tuesday, </w:t>
            </w:r>
            <w:r w:rsidR="00215CDF">
              <w:rPr>
                <w:rFonts w:ascii="Arial Narrow" w:hAnsi="Arial Narrow"/>
                <w:b/>
                <w:color w:val="800000"/>
                <w:sz w:val="36"/>
                <w:szCs w:val="36"/>
              </w:rPr>
              <w:tab/>
              <w:t xml:space="preserve">  </w:t>
            </w:r>
            <w:r w:rsidR="00E26532">
              <w:rPr>
                <w:rFonts w:ascii="Arial Narrow" w:hAnsi="Arial Narrow"/>
                <w:b/>
                <w:color w:val="800000"/>
                <w:sz w:val="36"/>
                <w:szCs w:val="36"/>
              </w:rPr>
              <w:t>April 2</w:t>
            </w:r>
          </w:p>
          <w:p w14:paraId="6D15BA29" w14:textId="0CC10A4D" w:rsidR="009F40CE" w:rsidRDefault="00312278" w:rsidP="00312278">
            <w:pPr>
              <w:rPr>
                <w:rFonts w:ascii="Arial Narrow" w:hAnsi="Arial Narrow"/>
                <w:b/>
                <w:color w:val="800000"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800000"/>
                <w:sz w:val="36"/>
                <w:szCs w:val="36"/>
              </w:rPr>
              <w:tab/>
            </w:r>
            <w:r>
              <w:rPr>
                <w:rFonts w:ascii="Arial Narrow" w:hAnsi="Arial Narrow"/>
                <w:b/>
                <w:color w:val="800000"/>
                <w:sz w:val="36"/>
                <w:szCs w:val="36"/>
              </w:rPr>
              <w:tab/>
            </w:r>
            <w:r w:rsidR="00215CDF">
              <w:rPr>
                <w:rFonts w:ascii="Arial Narrow" w:hAnsi="Arial Narrow"/>
                <w:b/>
                <w:color w:val="800000"/>
                <w:sz w:val="36"/>
                <w:szCs w:val="36"/>
              </w:rPr>
              <w:tab/>
            </w:r>
            <w:r w:rsidR="009F40CE">
              <w:rPr>
                <w:rFonts w:ascii="Arial Narrow" w:hAnsi="Arial Narrow"/>
                <w:b/>
                <w:color w:val="800000"/>
                <w:sz w:val="36"/>
                <w:szCs w:val="36"/>
              </w:rPr>
              <w:t>Second Day -</w:t>
            </w:r>
            <w:r w:rsidR="009F40CE">
              <w:rPr>
                <w:rFonts w:ascii="Arial Narrow" w:hAnsi="Arial Narrow"/>
                <w:b/>
                <w:color w:val="800000"/>
                <w:sz w:val="36"/>
                <w:szCs w:val="36"/>
              </w:rPr>
              <w:tab/>
              <w:t xml:space="preserve">Thursday, </w:t>
            </w:r>
            <w:r w:rsidR="00215CDF">
              <w:rPr>
                <w:rFonts w:ascii="Arial Narrow" w:hAnsi="Arial Narrow"/>
                <w:b/>
                <w:color w:val="800000"/>
                <w:sz w:val="36"/>
                <w:szCs w:val="36"/>
              </w:rPr>
              <w:t xml:space="preserve"> </w:t>
            </w:r>
            <w:r w:rsidR="009F40CE">
              <w:rPr>
                <w:rFonts w:ascii="Arial Narrow" w:hAnsi="Arial Narrow"/>
                <w:b/>
                <w:color w:val="800000"/>
                <w:sz w:val="36"/>
                <w:szCs w:val="36"/>
              </w:rPr>
              <w:t>April 4</w:t>
            </w:r>
          </w:p>
          <w:p w14:paraId="06114F03" w14:textId="64B4D64E" w:rsidR="009F40CE" w:rsidRDefault="00312278" w:rsidP="00312278">
            <w:pPr>
              <w:rPr>
                <w:rFonts w:ascii="Arial Narrow" w:hAnsi="Arial Narrow"/>
                <w:b/>
                <w:color w:val="800000"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800000"/>
                <w:sz w:val="36"/>
                <w:szCs w:val="36"/>
              </w:rPr>
              <w:tab/>
            </w:r>
            <w:r>
              <w:rPr>
                <w:rFonts w:ascii="Arial Narrow" w:hAnsi="Arial Narrow"/>
                <w:b/>
                <w:color w:val="800000"/>
                <w:sz w:val="36"/>
                <w:szCs w:val="36"/>
              </w:rPr>
              <w:tab/>
            </w:r>
            <w:r w:rsidR="00215CDF">
              <w:rPr>
                <w:rFonts w:ascii="Arial Narrow" w:hAnsi="Arial Narrow"/>
                <w:b/>
                <w:color w:val="800000"/>
                <w:sz w:val="36"/>
                <w:szCs w:val="36"/>
              </w:rPr>
              <w:tab/>
            </w:r>
            <w:r w:rsidR="009F40CE">
              <w:rPr>
                <w:rFonts w:ascii="Arial Narrow" w:hAnsi="Arial Narrow"/>
                <w:b/>
                <w:color w:val="800000"/>
                <w:sz w:val="36"/>
                <w:szCs w:val="36"/>
              </w:rPr>
              <w:t>Third Day -</w:t>
            </w:r>
            <w:r w:rsidR="009F40CE">
              <w:rPr>
                <w:rFonts w:ascii="Arial Narrow" w:hAnsi="Arial Narrow"/>
                <w:b/>
                <w:color w:val="800000"/>
                <w:sz w:val="36"/>
                <w:szCs w:val="36"/>
              </w:rPr>
              <w:tab/>
              <w:t>Tuesday,</w:t>
            </w:r>
            <w:r w:rsidR="00215CDF">
              <w:rPr>
                <w:rFonts w:ascii="Arial Narrow" w:hAnsi="Arial Narrow"/>
                <w:b/>
                <w:color w:val="800000"/>
                <w:sz w:val="36"/>
                <w:szCs w:val="36"/>
              </w:rPr>
              <w:t xml:space="preserve">   April 9</w:t>
            </w:r>
          </w:p>
          <w:p w14:paraId="7A477E13" w14:textId="77777777" w:rsidR="001E77F7" w:rsidRPr="00DE404F" w:rsidRDefault="001E77F7" w:rsidP="009F40CE">
            <w:pPr>
              <w:rPr>
                <w:rFonts w:ascii="Arial Narrow" w:hAnsi="Arial Narrow"/>
                <w:b/>
                <w:color w:val="800000"/>
                <w:sz w:val="16"/>
                <w:szCs w:val="16"/>
              </w:rPr>
            </w:pPr>
          </w:p>
        </w:tc>
      </w:tr>
      <w:tr w:rsidR="00B16AAE" w14:paraId="0EDEFB7E" w14:textId="77777777" w:rsidTr="009B7F27"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6925C29" w14:textId="77777777" w:rsidR="00B16AAE" w:rsidRPr="0042395A" w:rsidRDefault="00B16AAE" w:rsidP="00DE404F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42395A">
              <w:rPr>
                <w:rFonts w:ascii="Arial Narrow" w:hAnsi="Arial Narrow"/>
                <w:b/>
                <w:sz w:val="32"/>
              </w:rPr>
              <w:t>PERIOD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7E6583B" w14:textId="77777777" w:rsidR="00B16AAE" w:rsidRPr="0042395A" w:rsidRDefault="00B16AAE" w:rsidP="001E77F7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42395A">
              <w:rPr>
                <w:rFonts w:ascii="Arial Narrow" w:hAnsi="Arial Narrow"/>
                <w:b/>
                <w:sz w:val="32"/>
              </w:rPr>
              <w:t>TIME</w:t>
            </w:r>
          </w:p>
        </w:tc>
        <w:tc>
          <w:tcPr>
            <w:tcW w:w="423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2AD37FEA" w14:textId="77777777" w:rsidR="00B16AAE" w:rsidRPr="0042395A" w:rsidRDefault="00B16AAE" w:rsidP="001E77F7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42395A">
              <w:rPr>
                <w:rFonts w:ascii="Arial Narrow" w:hAnsi="Arial Narrow"/>
                <w:b/>
                <w:sz w:val="32"/>
              </w:rPr>
              <w:t>NUMBER OF MINUTES</w:t>
            </w:r>
          </w:p>
        </w:tc>
      </w:tr>
      <w:tr w:rsidR="009F40CE" w14:paraId="30B70E77" w14:textId="77777777" w:rsidTr="009B7F27">
        <w:trPr>
          <w:trHeight w:val="191"/>
        </w:trPr>
        <w:tc>
          <w:tcPr>
            <w:tcW w:w="181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240F9C7" w14:textId="79B2BDB9" w:rsidR="009F40CE" w:rsidRPr="009F40CE" w:rsidRDefault="009F40CE" w:rsidP="001E77F7">
            <w:pPr>
              <w:jc w:val="center"/>
              <w:rPr>
                <w:rFonts w:ascii="Arial Narrow" w:hAnsi="Arial Narrow"/>
                <w:b/>
                <w:sz w:val="32"/>
                <w:szCs w:val="16"/>
              </w:rPr>
            </w:pPr>
            <w:r>
              <w:rPr>
                <w:rFonts w:ascii="Arial Narrow" w:hAnsi="Arial Narrow"/>
                <w:b/>
                <w:sz w:val="32"/>
                <w:szCs w:val="16"/>
              </w:rPr>
              <w:t>1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1BB051D" w14:textId="3A3EFE3B" w:rsidR="009F40CE" w:rsidRPr="00600E5D" w:rsidRDefault="009F40CE" w:rsidP="009C22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7:40 – 8:14</w:t>
            </w:r>
          </w:p>
        </w:tc>
        <w:tc>
          <w:tcPr>
            <w:tcW w:w="423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EBFD765" w14:textId="1DAC01D7" w:rsidR="009F40CE" w:rsidRPr="00600E5D" w:rsidRDefault="009F40CE" w:rsidP="00B16A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</w:t>
            </w:r>
          </w:p>
        </w:tc>
      </w:tr>
      <w:tr w:rsidR="009F40CE" w14:paraId="0E1E0DD6" w14:textId="77777777" w:rsidTr="009B7F27">
        <w:trPr>
          <w:trHeight w:val="191"/>
        </w:trPr>
        <w:tc>
          <w:tcPr>
            <w:tcW w:w="1819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1F31886" w14:textId="3205924D" w:rsidR="009F40CE" w:rsidRPr="009F40CE" w:rsidRDefault="009F40CE" w:rsidP="001E77F7">
            <w:pPr>
              <w:jc w:val="center"/>
              <w:rPr>
                <w:rFonts w:ascii="Arial Narrow" w:hAnsi="Arial Narrow"/>
                <w:b/>
                <w:sz w:val="32"/>
                <w:szCs w:val="16"/>
              </w:rPr>
            </w:pPr>
            <w:r w:rsidRPr="009F40CE">
              <w:rPr>
                <w:rFonts w:ascii="Arial Narrow" w:hAnsi="Arial Narrow"/>
                <w:b/>
                <w:sz w:val="32"/>
                <w:szCs w:val="16"/>
              </w:rPr>
              <w:t>2</w:t>
            </w:r>
          </w:p>
        </w:tc>
        <w:tc>
          <w:tcPr>
            <w:tcW w:w="378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008E2B" w14:textId="4C92B79E" w:rsidR="009F40CE" w:rsidRPr="00600E5D" w:rsidRDefault="009F40CE" w:rsidP="009C22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8:18 – 8:52</w:t>
            </w:r>
          </w:p>
        </w:tc>
        <w:tc>
          <w:tcPr>
            <w:tcW w:w="42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E5AD805" w14:textId="339AF666" w:rsidR="009F40CE" w:rsidRPr="00600E5D" w:rsidRDefault="009F40CE" w:rsidP="00B16A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</w:t>
            </w:r>
          </w:p>
        </w:tc>
      </w:tr>
      <w:tr w:rsidR="009F40CE" w14:paraId="367C5BFE" w14:textId="77777777" w:rsidTr="009B7F27">
        <w:trPr>
          <w:trHeight w:val="195"/>
        </w:trPr>
        <w:tc>
          <w:tcPr>
            <w:tcW w:w="1819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A65DD5A" w14:textId="1ACA595C" w:rsidR="009F40CE" w:rsidRPr="009F40CE" w:rsidRDefault="009F40CE" w:rsidP="001E77F7">
            <w:pPr>
              <w:jc w:val="center"/>
              <w:rPr>
                <w:rFonts w:ascii="Arial Narrow" w:hAnsi="Arial Narrow"/>
                <w:b/>
                <w:sz w:val="32"/>
                <w:szCs w:val="16"/>
              </w:rPr>
            </w:pPr>
            <w:r w:rsidRPr="009F40CE">
              <w:rPr>
                <w:rFonts w:ascii="Arial Narrow" w:hAnsi="Arial Narrow"/>
                <w:b/>
                <w:sz w:val="32"/>
                <w:szCs w:val="16"/>
              </w:rPr>
              <w:t>3</w:t>
            </w:r>
          </w:p>
        </w:tc>
        <w:tc>
          <w:tcPr>
            <w:tcW w:w="378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E9A3F5" w14:textId="26A2C133" w:rsidR="009F40CE" w:rsidRPr="00600E5D" w:rsidRDefault="009F40CE" w:rsidP="009C22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8:56 – 9:30</w:t>
            </w:r>
          </w:p>
        </w:tc>
        <w:tc>
          <w:tcPr>
            <w:tcW w:w="42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6E43B4CF" w14:textId="4CDA8842" w:rsidR="009F40CE" w:rsidRPr="00600E5D" w:rsidRDefault="009F40CE" w:rsidP="00B16A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</w:t>
            </w:r>
          </w:p>
        </w:tc>
      </w:tr>
      <w:tr w:rsidR="00B16AAE" w14:paraId="2C15F979" w14:textId="77777777" w:rsidTr="009B7F27">
        <w:trPr>
          <w:trHeight w:val="515"/>
        </w:trPr>
        <w:tc>
          <w:tcPr>
            <w:tcW w:w="1819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F01C90C" w14:textId="77777777" w:rsidR="00B16AAE" w:rsidRPr="004D6F87" w:rsidRDefault="00B16AAE" w:rsidP="00600E5D">
            <w:pPr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</w:p>
          <w:p w14:paraId="428AA56E" w14:textId="77777777" w:rsidR="00B16AAE" w:rsidRPr="004D6F87" w:rsidRDefault="00B16AAE" w:rsidP="001E77F7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</w:p>
          <w:p w14:paraId="5BF93F28" w14:textId="77777777" w:rsidR="00B16AAE" w:rsidRPr="004D6F87" w:rsidRDefault="00B16AAE" w:rsidP="007F4504">
            <w:pPr>
              <w:jc w:val="center"/>
              <w:rPr>
                <w:rFonts w:ascii="Arial Narrow" w:hAnsi="Arial Narrow"/>
                <w:b/>
                <w:color w:val="C00000"/>
                <w:sz w:val="32"/>
                <w:szCs w:val="32"/>
              </w:rPr>
            </w:pPr>
            <w:r w:rsidRPr="004D6F87">
              <w:rPr>
                <w:rFonts w:ascii="Arial Narrow" w:hAnsi="Arial Narrow"/>
                <w:b/>
                <w:color w:val="C00000"/>
                <w:sz w:val="32"/>
                <w:szCs w:val="32"/>
              </w:rPr>
              <w:t>TESTING</w:t>
            </w:r>
          </w:p>
          <w:p w14:paraId="03F8C557" w14:textId="77777777" w:rsidR="00B16AAE" w:rsidRPr="004D6F87" w:rsidRDefault="00B16AAE" w:rsidP="007F4504">
            <w:pPr>
              <w:jc w:val="center"/>
              <w:rPr>
                <w:rFonts w:ascii="Arial Narrow" w:hAnsi="Arial Narrow"/>
                <w:b/>
                <w:color w:val="C00000"/>
                <w:sz w:val="4"/>
                <w:szCs w:val="4"/>
              </w:rPr>
            </w:pPr>
          </w:p>
          <w:p w14:paraId="07EAD0ED" w14:textId="77777777" w:rsidR="00B16AAE" w:rsidRPr="004D6F87" w:rsidRDefault="00B16AAE" w:rsidP="001E77F7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</w:p>
          <w:p w14:paraId="565DC793" w14:textId="77777777" w:rsidR="00600E5D" w:rsidRPr="004D6F87" w:rsidRDefault="00600E5D" w:rsidP="001E77F7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D49DC7E" w14:textId="0C7F493F" w:rsidR="00B16AAE" w:rsidRPr="004D6F87" w:rsidRDefault="009F40CE" w:rsidP="009C2265">
            <w:pPr>
              <w:jc w:val="center"/>
              <w:rPr>
                <w:rFonts w:ascii="Arial Narrow" w:hAnsi="Arial Narrow"/>
                <w:b/>
                <w:color w:val="C00000"/>
                <w:sz w:val="32"/>
                <w:szCs w:val="32"/>
              </w:rPr>
            </w:pPr>
            <w:r w:rsidRPr="004D6F87">
              <w:rPr>
                <w:rFonts w:ascii="Arial Narrow" w:hAnsi="Arial Narrow"/>
                <w:b/>
                <w:color w:val="C00000"/>
                <w:sz w:val="32"/>
                <w:szCs w:val="32"/>
              </w:rPr>
              <w:t>9:35 – 10:55</w:t>
            </w:r>
          </w:p>
          <w:p w14:paraId="3411C496" w14:textId="012F53F6" w:rsidR="00FC47ED" w:rsidRPr="004D6F87" w:rsidRDefault="00FC47ED" w:rsidP="00FC47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4D6F87">
              <w:rPr>
                <w:rFonts w:ascii="Arial" w:hAnsi="Arial" w:cs="Arial"/>
                <w:color w:val="C00000"/>
                <w:sz w:val="24"/>
                <w:szCs w:val="24"/>
              </w:rPr>
              <w:t>6</w:t>
            </w:r>
            <w:r w:rsidRPr="004D6F87">
              <w:rPr>
                <w:rFonts w:ascii="Arial" w:hAnsi="Arial" w:cs="Arial"/>
                <w:color w:val="C00000"/>
                <w:sz w:val="24"/>
                <w:szCs w:val="24"/>
                <w:vertAlign w:val="superscript"/>
              </w:rPr>
              <w:t>th</w:t>
            </w:r>
            <w:r w:rsidRPr="004D6F87">
              <w:rPr>
                <w:rFonts w:ascii="Arial" w:hAnsi="Arial" w:cs="Arial"/>
                <w:color w:val="C00000"/>
                <w:sz w:val="24"/>
                <w:szCs w:val="24"/>
              </w:rPr>
              <w:t xml:space="preserve"> graders test in their P</w:t>
            </w:r>
            <w:r w:rsidR="00E26532" w:rsidRPr="004D6F87">
              <w:rPr>
                <w:rFonts w:ascii="Arial" w:hAnsi="Arial" w:cs="Arial"/>
                <w:color w:val="C00000"/>
                <w:sz w:val="24"/>
                <w:szCs w:val="24"/>
              </w:rPr>
              <w:t>eriod 1</w:t>
            </w:r>
            <w:r w:rsidRPr="004D6F87">
              <w:rPr>
                <w:rFonts w:ascii="Arial" w:hAnsi="Arial" w:cs="Arial"/>
                <w:color w:val="C00000"/>
                <w:sz w:val="24"/>
                <w:szCs w:val="24"/>
              </w:rPr>
              <w:t xml:space="preserve"> class</w:t>
            </w:r>
          </w:p>
          <w:p w14:paraId="2A553CB3" w14:textId="77777777" w:rsidR="00F6054F" w:rsidRPr="004D6F87" w:rsidRDefault="00F6054F" w:rsidP="00F6054F">
            <w:pPr>
              <w:pStyle w:val="ListParagraph"/>
              <w:rPr>
                <w:rFonts w:ascii="Arial" w:hAnsi="Arial" w:cs="Arial"/>
                <w:color w:val="C00000"/>
                <w:sz w:val="10"/>
                <w:szCs w:val="24"/>
              </w:rPr>
            </w:pPr>
          </w:p>
          <w:p w14:paraId="28AF79CC" w14:textId="26C1ADAB" w:rsidR="00FC47ED" w:rsidRPr="004D6F87" w:rsidRDefault="00FC47ED" w:rsidP="00FC47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4D6F87">
              <w:rPr>
                <w:rFonts w:ascii="Arial" w:hAnsi="Arial" w:cs="Arial"/>
                <w:color w:val="C00000"/>
                <w:sz w:val="24"/>
                <w:szCs w:val="24"/>
              </w:rPr>
              <w:t>7</w:t>
            </w:r>
            <w:r w:rsidRPr="004D6F87">
              <w:rPr>
                <w:rFonts w:ascii="Arial" w:hAnsi="Arial" w:cs="Arial"/>
                <w:color w:val="C00000"/>
                <w:sz w:val="24"/>
                <w:szCs w:val="24"/>
                <w:vertAlign w:val="superscript"/>
              </w:rPr>
              <w:t>th</w:t>
            </w:r>
            <w:r w:rsidR="009F40CE" w:rsidRPr="004D6F87">
              <w:rPr>
                <w:rFonts w:ascii="Arial" w:hAnsi="Arial" w:cs="Arial"/>
                <w:color w:val="C00000"/>
                <w:sz w:val="24"/>
                <w:szCs w:val="24"/>
              </w:rPr>
              <w:t xml:space="preserve"> &amp;</w:t>
            </w:r>
            <w:r w:rsidRPr="004D6F87">
              <w:rPr>
                <w:rFonts w:ascii="Arial" w:hAnsi="Arial" w:cs="Arial"/>
                <w:color w:val="C00000"/>
                <w:sz w:val="24"/>
                <w:szCs w:val="24"/>
              </w:rPr>
              <w:t xml:space="preserve"> 8</w:t>
            </w:r>
            <w:r w:rsidRPr="004D6F87">
              <w:rPr>
                <w:rFonts w:ascii="Arial" w:hAnsi="Arial" w:cs="Arial"/>
                <w:color w:val="C00000"/>
                <w:sz w:val="24"/>
                <w:szCs w:val="24"/>
                <w:vertAlign w:val="superscript"/>
              </w:rPr>
              <w:t>th</w:t>
            </w:r>
            <w:r w:rsidR="00E26532" w:rsidRPr="004D6F87">
              <w:rPr>
                <w:rFonts w:ascii="Arial" w:hAnsi="Arial" w:cs="Arial"/>
                <w:color w:val="C00000"/>
                <w:sz w:val="24"/>
                <w:szCs w:val="24"/>
              </w:rPr>
              <w:t xml:space="preserve"> graders test in their Period 3</w:t>
            </w:r>
            <w:r w:rsidRPr="004D6F87">
              <w:rPr>
                <w:rFonts w:ascii="Arial" w:hAnsi="Arial" w:cs="Arial"/>
                <w:color w:val="C00000"/>
                <w:sz w:val="24"/>
                <w:szCs w:val="24"/>
              </w:rPr>
              <w:t xml:space="preserve"> class</w:t>
            </w:r>
          </w:p>
          <w:p w14:paraId="66BE2412" w14:textId="77777777" w:rsidR="00FC47ED" w:rsidRPr="004D6F87" w:rsidRDefault="00FC47ED" w:rsidP="009C2265">
            <w:pPr>
              <w:jc w:val="center"/>
              <w:rPr>
                <w:rFonts w:ascii="Arial Narrow" w:hAnsi="Arial Narrow"/>
                <w:b/>
                <w:color w:val="C00000"/>
                <w:sz w:val="32"/>
                <w:szCs w:val="32"/>
              </w:rPr>
            </w:pPr>
          </w:p>
        </w:tc>
        <w:tc>
          <w:tcPr>
            <w:tcW w:w="42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661968D0" w14:textId="77777777" w:rsidR="00B16AAE" w:rsidRPr="004D6F87" w:rsidRDefault="009F40CE" w:rsidP="00B16AAE">
            <w:pPr>
              <w:jc w:val="center"/>
              <w:rPr>
                <w:rFonts w:ascii="Arial Narrow" w:hAnsi="Arial Narrow"/>
                <w:b/>
                <w:color w:val="C00000"/>
                <w:sz w:val="32"/>
                <w:szCs w:val="32"/>
              </w:rPr>
            </w:pPr>
            <w:r w:rsidRPr="004D6F87">
              <w:rPr>
                <w:rFonts w:ascii="Arial Narrow" w:hAnsi="Arial Narrow"/>
                <w:b/>
                <w:color w:val="C00000"/>
                <w:sz w:val="32"/>
                <w:szCs w:val="32"/>
              </w:rPr>
              <w:t>80</w:t>
            </w:r>
          </w:p>
          <w:p w14:paraId="277AC64B" w14:textId="213D0EA3" w:rsidR="009F40CE" w:rsidRPr="004D6F87" w:rsidRDefault="00B2651E" w:rsidP="00B16AAE">
            <w:pPr>
              <w:jc w:val="center"/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  <w:szCs w:val="32"/>
              </w:rPr>
              <w:t>(Math &amp;</w:t>
            </w:r>
            <w:r w:rsidR="009F40CE" w:rsidRPr="004D6F87">
              <w:rPr>
                <w:rFonts w:ascii="Arial Narrow" w:hAnsi="Arial Narrow"/>
                <w:color w:val="C00000"/>
                <w:szCs w:val="32"/>
              </w:rPr>
              <w:t xml:space="preserve"> Reading testing minutes = 30 +</w:t>
            </w:r>
            <w:r w:rsidR="0042395A" w:rsidRPr="004D6F87">
              <w:rPr>
                <w:rFonts w:ascii="Arial Narrow" w:hAnsi="Arial Narrow"/>
                <w:color w:val="C00000"/>
                <w:szCs w:val="32"/>
              </w:rPr>
              <w:t xml:space="preserve"> </w:t>
            </w:r>
            <w:r w:rsidR="009F40CE" w:rsidRPr="004D6F87">
              <w:rPr>
                <w:rFonts w:ascii="Arial Narrow" w:hAnsi="Arial Narrow"/>
                <w:color w:val="C00000"/>
                <w:szCs w:val="32"/>
              </w:rPr>
              <w:t>30)</w:t>
            </w:r>
          </w:p>
        </w:tc>
      </w:tr>
      <w:tr w:rsidR="00BA2675" w14:paraId="7BA29B0B" w14:textId="77777777" w:rsidTr="009B7F27">
        <w:trPr>
          <w:trHeight w:val="970"/>
        </w:trPr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64B2C0A3" w14:textId="389520D4" w:rsidR="00BA2675" w:rsidRDefault="00BA2675" w:rsidP="00B70A4C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</w:t>
            </w:r>
            <w:r w:rsidRPr="00BA2675">
              <w:rPr>
                <w:rFonts w:ascii="Arial Narrow" w:hAnsi="Arial Narrow"/>
                <w:b/>
                <w:i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i/>
              </w:rPr>
              <w:t xml:space="preserve"> Lunch</w:t>
            </w:r>
          </w:p>
          <w:p w14:paraId="702D308B" w14:textId="4C194945" w:rsidR="00BA2675" w:rsidRPr="00253E2F" w:rsidRDefault="00BA2675" w:rsidP="00B70A4C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11:00-11:30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99CC"/>
            <w:vAlign w:val="center"/>
          </w:tcPr>
          <w:p w14:paraId="10AC4719" w14:textId="6D057D73" w:rsidR="00BA2675" w:rsidRPr="0022459E" w:rsidRDefault="00BA2675" w:rsidP="00B70A4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00FF00"/>
            <w:vAlign w:val="center"/>
          </w:tcPr>
          <w:p w14:paraId="3C3054A3" w14:textId="590F9F61" w:rsidR="00BA2675" w:rsidRPr="0022459E" w:rsidRDefault="00BA2675" w:rsidP="0022459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8E6AC4" w14:textId="542042C9" w:rsidR="00BA2675" w:rsidRPr="00F6054F" w:rsidRDefault="00F6054F" w:rsidP="00F6054F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F6054F">
              <w:rPr>
                <w:rFonts w:ascii="Arial Narrow" w:hAnsi="Arial Narrow"/>
                <w:sz w:val="24"/>
                <w:szCs w:val="20"/>
              </w:rPr>
              <w:t>30</w:t>
            </w:r>
          </w:p>
        </w:tc>
      </w:tr>
      <w:tr w:rsidR="00BA2675" w14:paraId="31F23EBA" w14:textId="77777777" w:rsidTr="009B7F27">
        <w:trPr>
          <w:trHeight w:val="825"/>
        </w:trPr>
        <w:tc>
          <w:tcPr>
            <w:tcW w:w="1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57AB8152" w14:textId="5DAB3AEE" w:rsidR="00BA2675" w:rsidRPr="00BA2675" w:rsidRDefault="00BA2675" w:rsidP="00B70A4C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BA2675">
              <w:rPr>
                <w:rFonts w:ascii="Arial Narrow" w:hAnsi="Arial Narrow"/>
                <w:b/>
                <w:sz w:val="28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99CC"/>
            <w:vAlign w:val="center"/>
          </w:tcPr>
          <w:p w14:paraId="39F99884" w14:textId="4C78BD91" w:rsidR="00BA2675" w:rsidRDefault="00BA2675" w:rsidP="00BA2675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Pr="00BA2675">
              <w:rPr>
                <w:rFonts w:ascii="Arial Narrow" w:hAnsi="Arial Narrow"/>
                <w:b/>
                <w:i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i/>
              </w:rPr>
              <w:t xml:space="preserve"> Lunch</w:t>
            </w:r>
          </w:p>
          <w:p w14:paraId="698D1B3A" w14:textId="7ADB2149" w:rsidR="00BA2675" w:rsidRPr="0022459E" w:rsidRDefault="00BA2675" w:rsidP="00B70A4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</w:rPr>
              <w:t>11:35-12:05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00FF00"/>
            <w:vAlign w:val="center"/>
          </w:tcPr>
          <w:p w14:paraId="655A643F" w14:textId="476244DF" w:rsidR="00BA2675" w:rsidRPr="0022459E" w:rsidRDefault="00BA2675" w:rsidP="0022459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C4BF78" w14:textId="74AEF4F4" w:rsidR="00BA2675" w:rsidRPr="00F6054F" w:rsidRDefault="00F6054F" w:rsidP="00F6054F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F6054F">
              <w:rPr>
                <w:rFonts w:ascii="Arial Narrow" w:hAnsi="Arial Narrow"/>
                <w:sz w:val="24"/>
                <w:szCs w:val="20"/>
              </w:rPr>
              <w:t>30</w:t>
            </w:r>
          </w:p>
        </w:tc>
      </w:tr>
      <w:tr w:rsidR="00BA2675" w14:paraId="299806E0" w14:textId="77777777" w:rsidTr="009B7F27">
        <w:trPr>
          <w:trHeight w:val="930"/>
        </w:trPr>
        <w:tc>
          <w:tcPr>
            <w:tcW w:w="18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1E09F9D1" w14:textId="0D00A6A3" w:rsidR="00BA2675" w:rsidRPr="00BA2675" w:rsidRDefault="00BA2675" w:rsidP="00B70A4C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BA2675">
              <w:rPr>
                <w:rFonts w:ascii="Arial Narrow" w:hAnsi="Arial Narrow"/>
                <w:b/>
                <w:sz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99CC"/>
            <w:vAlign w:val="center"/>
          </w:tcPr>
          <w:p w14:paraId="7FC17A2C" w14:textId="06AA9480" w:rsidR="00BA2675" w:rsidRPr="0022459E" w:rsidRDefault="00BA2675" w:rsidP="00B70A4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14:paraId="5E306574" w14:textId="3318EE0E" w:rsidR="00BA2675" w:rsidRDefault="00BA2675" w:rsidP="00BA2675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</w:t>
            </w:r>
            <w:r w:rsidRPr="00BA2675">
              <w:rPr>
                <w:rFonts w:ascii="Arial Narrow" w:hAnsi="Arial Narrow"/>
                <w:b/>
                <w:i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i/>
              </w:rPr>
              <w:t>Lunch</w:t>
            </w:r>
          </w:p>
          <w:p w14:paraId="3C78F37A" w14:textId="302D8745" w:rsidR="00BA2675" w:rsidRPr="0022459E" w:rsidRDefault="00BA2675" w:rsidP="0022459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</w:rPr>
              <w:t>12:10-12:40</w:t>
            </w:r>
          </w:p>
        </w:tc>
        <w:tc>
          <w:tcPr>
            <w:tcW w:w="42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217527" w14:textId="76F82FF8" w:rsidR="00BA2675" w:rsidRPr="00F6054F" w:rsidRDefault="00F6054F" w:rsidP="00F6054F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F6054F">
              <w:rPr>
                <w:rFonts w:ascii="Arial Narrow" w:hAnsi="Arial Narrow"/>
                <w:sz w:val="24"/>
                <w:szCs w:val="20"/>
              </w:rPr>
              <w:t>30</w:t>
            </w:r>
          </w:p>
        </w:tc>
      </w:tr>
      <w:tr w:rsidR="00BA2675" w14:paraId="57006C8E" w14:textId="77777777" w:rsidTr="009B7F27"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65EF5C" w14:textId="057D58AC" w:rsidR="00BA2675" w:rsidRPr="001E77F7" w:rsidRDefault="0042395A" w:rsidP="0042395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6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29C53F2" w14:textId="2E693469" w:rsidR="00BA2675" w:rsidRPr="00600E5D" w:rsidRDefault="004D6F87" w:rsidP="004239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12:44 – 1:16</w:t>
            </w:r>
          </w:p>
        </w:tc>
        <w:tc>
          <w:tcPr>
            <w:tcW w:w="4230" w:type="dxa"/>
            <w:tcBorders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324D353E" w14:textId="6A8A4671" w:rsidR="00BA2675" w:rsidRPr="00600E5D" w:rsidRDefault="004D6F87" w:rsidP="004239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</w:t>
            </w:r>
          </w:p>
        </w:tc>
      </w:tr>
      <w:tr w:rsidR="00BA2675" w14:paraId="6A546D06" w14:textId="77777777" w:rsidTr="009B7F27">
        <w:tc>
          <w:tcPr>
            <w:tcW w:w="1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A4F1E1" w14:textId="34BF83CB" w:rsidR="00BA2675" w:rsidRPr="001E77F7" w:rsidRDefault="0042395A" w:rsidP="0042395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7</w:t>
            </w:r>
          </w:p>
        </w:tc>
        <w:tc>
          <w:tcPr>
            <w:tcW w:w="378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E03E0C" w14:textId="3B15E3AD" w:rsidR="00BA2675" w:rsidRPr="001E77F7" w:rsidRDefault="004D6F87" w:rsidP="004239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1:20  – 1:52</w:t>
            </w:r>
          </w:p>
        </w:tc>
        <w:tc>
          <w:tcPr>
            <w:tcW w:w="42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5BB92F32" w14:textId="5B97CE89" w:rsidR="00BA2675" w:rsidRPr="001E77F7" w:rsidRDefault="004D6F87" w:rsidP="004239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</w:tr>
      <w:tr w:rsidR="0042395A" w14:paraId="1319A176" w14:textId="77777777" w:rsidTr="009B7F27">
        <w:tc>
          <w:tcPr>
            <w:tcW w:w="18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401DC9E" w14:textId="322FDD43" w:rsidR="0042395A" w:rsidRPr="001E77F7" w:rsidRDefault="0042395A" w:rsidP="0042395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8</w:t>
            </w:r>
          </w:p>
        </w:tc>
        <w:tc>
          <w:tcPr>
            <w:tcW w:w="3780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6798320" w14:textId="1FEDA805" w:rsidR="0042395A" w:rsidRDefault="004D6F87" w:rsidP="004239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1:56  – 2:30</w:t>
            </w:r>
          </w:p>
        </w:tc>
        <w:tc>
          <w:tcPr>
            <w:tcW w:w="423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A8217D" w14:textId="69DB3642" w:rsidR="0042395A" w:rsidRDefault="004D6F87" w:rsidP="004239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</w:tr>
    </w:tbl>
    <w:p w14:paraId="762DA81E" w14:textId="77777777" w:rsidR="001E77F7" w:rsidRPr="00312278" w:rsidRDefault="001E77F7">
      <w:pPr>
        <w:rPr>
          <w:sz w:val="2"/>
        </w:rPr>
      </w:pPr>
    </w:p>
    <w:p w14:paraId="50976F59" w14:textId="20A1D1A7" w:rsidR="001E77F7" w:rsidRDefault="0042395A" w:rsidP="0042395A">
      <w:pPr>
        <w:pStyle w:val="ListParagraph"/>
        <w:numPr>
          <w:ilvl w:val="0"/>
          <w:numId w:val="2"/>
        </w:numPr>
        <w:rPr>
          <w:rFonts w:ascii="Arial Narrow" w:hAnsi="Arial Narrow"/>
          <w:color w:val="C00000"/>
          <w:sz w:val="28"/>
        </w:rPr>
      </w:pPr>
      <w:r w:rsidRPr="00312278">
        <w:rPr>
          <w:rFonts w:ascii="Arial Narrow" w:hAnsi="Arial Narrow"/>
          <w:color w:val="C00000"/>
          <w:sz w:val="28"/>
        </w:rPr>
        <w:t>Related Arts teachers will assist ELL and Special Ed.</w:t>
      </w:r>
    </w:p>
    <w:p w14:paraId="353F49DA" w14:textId="77777777" w:rsidR="00312278" w:rsidRPr="00312278" w:rsidRDefault="00312278" w:rsidP="00312278">
      <w:pPr>
        <w:pStyle w:val="ListParagraph"/>
        <w:rPr>
          <w:rFonts w:ascii="Arial Narrow" w:hAnsi="Arial Narrow"/>
          <w:color w:val="C00000"/>
          <w:sz w:val="6"/>
        </w:rPr>
      </w:pPr>
    </w:p>
    <w:p w14:paraId="2C4411EF" w14:textId="4F96B5DB" w:rsidR="004D6F87" w:rsidRDefault="004D6F87" w:rsidP="00312278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color w:val="C00000"/>
          <w:sz w:val="28"/>
        </w:rPr>
      </w:pPr>
      <w:r w:rsidRPr="00312278">
        <w:rPr>
          <w:rFonts w:ascii="Arial Narrow" w:hAnsi="Arial Narrow"/>
          <w:color w:val="C00000"/>
          <w:sz w:val="28"/>
        </w:rPr>
        <w:t>In order to ensure th</w:t>
      </w:r>
      <w:r w:rsidR="00712737">
        <w:rPr>
          <w:rFonts w:ascii="Arial Narrow" w:hAnsi="Arial Narrow"/>
          <w:color w:val="C00000"/>
          <w:sz w:val="28"/>
        </w:rPr>
        <w:t>ere are enough calculators, no more than</w:t>
      </w:r>
      <w:r w:rsidRPr="00312278">
        <w:rPr>
          <w:rFonts w:ascii="Arial Narrow" w:hAnsi="Arial Narrow"/>
          <w:color w:val="C00000"/>
          <w:sz w:val="28"/>
        </w:rPr>
        <w:t xml:space="preserve"> three teachers at each grade level may be giving the math test on the same day.</w:t>
      </w:r>
      <w:r w:rsidR="00712737">
        <w:rPr>
          <w:rFonts w:ascii="Arial Narrow" w:hAnsi="Arial Narrow"/>
          <w:color w:val="C00000"/>
          <w:sz w:val="28"/>
        </w:rPr>
        <w:t xml:space="preserve">  Grade level teams will meet to determine who is giving what content test on each of the </w:t>
      </w:r>
      <w:bookmarkStart w:id="0" w:name="_GoBack"/>
      <w:bookmarkEnd w:id="0"/>
      <w:r w:rsidR="00712737">
        <w:rPr>
          <w:rFonts w:ascii="Arial Narrow" w:hAnsi="Arial Narrow"/>
          <w:color w:val="C00000"/>
          <w:sz w:val="28"/>
        </w:rPr>
        <w:t>three testing days.</w:t>
      </w:r>
    </w:p>
    <w:p w14:paraId="662B0050" w14:textId="77777777" w:rsidR="00312278" w:rsidRPr="00312278" w:rsidRDefault="00312278" w:rsidP="00312278">
      <w:pPr>
        <w:pStyle w:val="ListParagraph"/>
        <w:spacing w:line="240" w:lineRule="auto"/>
        <w:rPr>
          <w:rFonts w:ascii="Arial Narrow" w:hAnsi="Arial Narrow"/>
          <w:color w:val="C00000"/>
          <w:sz w:val="8"/>
          <w:szCs w:val="16"/>
        </w:rPr>
      </w:pPr>
    </w:p>
    <w:p w14:paraId="3F8DE4A7" w14:textId="0BFEEEDE" w:rsidR="004D6F87" w:rsidRPr="00312278" w:rsidRDefault="00312278" w:rsidP="0042395A">
      <w:pPr>
        <w:pStyle w:val="ListParagraph"/>
        <w:numPr>
          <w:ilvl w:val="0"/>
          <w:numId w:val="2"/>
        </w:numPr>
        <w:rPr>
          <w:rFonts w:ascii="Arial Narrow" w:hAnsi="Arial Narrow"/>
          <w:color w:val="C00000"/>
          <w:sz w:val="28"/>
        </w:rPr>
      </w:pPr>
      <w:r>
        <w:rPr>
          <w:rFonts w:ascii="Arial Narrow" w:hAnsi="Arial Narrow"/>
          <w:color w:val="C00000"/>
          <w:sz w:val="28"/>
        </w:rPr>
        <w:t>Make-</w:t>
      </w:r>
      <w:r w:rsidR="004D6F87" w:rsidRPr="00312278">
        <w:rPr>
          <w:rFonts w:ascii="Arial Narrow" w:hAnsi="Arial Narrow"/>
          <w:color w:val="C00000"/>
          <w:sz w:val="28"/>
        </w:rPr>
        <w:t>up testing will be done on April 3, 5, 8</w:t>
      </w:r>
      <w:r w:rsidRPr="00312278">
        <w:rPr>
          <w:rFonts w:ascii="Arial Narrow" w:hAnsi="Arial Narrow"/>
          <w:color w:val="C00000"/>
          <w:sz w:val="28"/>
        </w:rPr>
        <w:t>, 10, 11</w:t>
      </w:r>
      <w:r w:rsidR="004D6F87" w:rsidRPr="00312278">
        <w:rPr>
          <w:rFonts w:ascii="Arial Narrow" w:hAnsi="Arial Narrow"/>
          <w:color w:val="C00000"/>
          <w:sz w:val="28"/>
        </w:rPr>
        <w:t xml:space="preserve"> &amp; 12.</w:t>
      </w:r>
    </w:p>
    <w:sectPr w:rsidR="004D6F87" w:rsidRPr="00312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5C4"/>
    <w:multiLevelType w:val="hybridMultilevel"/>
    <w:tmpl w:val="C080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507D0"/>
    <w:multiLevelType w:val="hybridMultilevel"/>
    <w:tmpl w:val="BD5C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F7"/>
    <w:rsid w:val="00054601"/>
    <w:rsid w:val="00091D34"/>
    <w:rsid w:val="001E77F7"/>
    <w:rsid w:val="00215CDF"/>
    <w:rsid w:val="0022459E"/>
    <w:rsid w:val="00253E2F"/>
    <w:rsid w:val="00295010"/>
    <w:rsid w:val="00312278"/>
    <w:rsid w:val="0042395A"/>
    <w:rsid w:val="004B3B3D"/>
    <w:rsid w:val="004C67B5"/>
    <w:rsid w:val="004D6F87"/>
    <w:rsid w:val="00600E5D"/>
    <w:rsid w:val="00712737"/>
    <w:rsid w:val="007B6EA2"/>
    <w:rsid w:val="007F4504"/>
    <w:rsid w:val="008D39AA"/>
    <w:rsid w:val="009825AF"/>
    <w:rsid w:val="009A6607"/>
    <w:rsid w:val="009B7F27"/>
    <w:rsid w:val="009C2265"/>
    <w:rsid w:val="009F40CE"/>
    <w:rsid w:val="00B16AAE"/>
    <w:rsid w:val="00B2651E"/>
    <w:rsid w:val="00B6695F"/>
    <w:rsid w:val="00B70A4C"/>
    <w:rsid w:val="00BA2675"/>
    <w:rsid w:val="00C11C35"/>
    <w:rsid w:val="00C50F7A"/>
    <w:rsid w:val="00C75477"/>
    <w:rsid w:val="00DE404F"/>
    <w:rsid w:val="00E054CF"/>
    <w:rsid w:val="00E26532"/>
    <w:rsid w:val="00E45168"/>
    <w:rsid w:val="00E90CBD"/>
    <w:rsid w:val="00F6054F"/>
    <w:rsid w:val="00F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E5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C07101F9DDB44BF26A8722F4132FF" ma:contentTypeVersion="0" ma:contentTypeDescription="Create a new document." ma:contentTypeScope="" ma:versionID="e08558fa9677ccc6a8414026f09133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23038-FDEA-4B4C-B15B-559366EB4D1A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FEBFAF9-D3C6-4F48-87F0-2F956BD90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A4C08-E391-4325-9E3B-99923ECDD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Croy, Nancy</dc:creator>
  <cp:lastModifiedBy>Croy, Nancy</cp:lastModifiedBy>
  <cp:revision>9</cp:revision>
  <dcterms:created xsi:type="dcterms:W3CDTF">2013-01-29T12:55:00Z</dcterms:created>
  <dcterms:modified xsi:type="dcterms:W3CDTF">2013-01-29T17:15:00Z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-1234402254</vt:i4>
  </property>
  <property fmtid="{D5CDD505-2E9C-101B-9397-08002B2CF9AE}" pid="3" name="_NewReviewCycle">
    <vt:lpwstr/>
  </property>
  <property fmtid="{D5CDD505-2E9C-101B-9397-08002B2CF9AE}" pid="4" name="_EmailSubject">
    <vt:lpwstr>FOR WEBSITE</vt:lpwstr>
  </property>
  <property fmtid="{D5CDD505-2E9C-101B-9397-08002B2CF9AE}" pid="5" name="_AuthorEmail">
    <vt:lpwstr>nancy.croy@dmschools.org</vt:lpwstr>
  </property>
  <property fmtid="{D5CDD505-2E9C-101B-9397-08002B2CF9AE}" pid="6" name="_AuthorEmailDisplayName">
    <vt:lpwstr>Croy, Nancy</vt:lpwstr>
  </property>
  <property fmtid="{D5CDD505-2E9C-101B-9397-08002B2CF9AE}" pid="7" name="ContentTypeId">
    <vt:lpwstr>0x010100D0DC07101F9DDB44BF26A8722F4132FF</vt:lpwstr>
  </property>
  <property fmtid="{D5CDD505-2E9C-101B-9397-08002B2CF9AE}" pid="9" name="_PreviousAdHocReviewCycleID">
    <vt:i4>-37473289</vt:i4>
  </property>
</Properties>
</file>